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2934DA" w14:textId="1A64721A" w:rsidR="00257B7C" w:rsidRPr="00C06F92" w:rsidRDefault="00FB0585" w:rsidP="004A4AA1">
      <w:pPr>
        <w:jc w:val="both"/>
        <w:rPr>
          <w:rFonts w:ascii="Times New Roman" w:hAnsi="Times New Roman" w:cs="Times New Roman"/>
          <w:b/>
        </w:rPr>
      </w:pPr>
      <w:r w:rsidRPr="00C06F92">
        <w:rPr>
          <w:rFonts w:ascii="Times New Roman" w:hAnsi="Times New Roman" w:cs="Times New Roman"/>
          <w:b/>
        </w:rPr>
        <w:t>Stavitelé ze 4.</w:t>
      </w:r>
      <w:r w:rsidR="004A4AA1" w:rsidRPr="00C06F92">
        <w:rPr>
          <w:rFonts w:ascii="Times New Roman" w:hAnsi="Times New Roman" w:cs="Times New Roman"/>
          <w:b/>
        </w:rPr>
        <w:t xml:space="preserve"> </w:t>
      </w:r>
      <w:r w:rsidRPr="00C06F92">
        <w:rPr>
          <w:rFonts w:ascii="Times New Roman" w:hAnsi="Times New Roman" w:cs="Times New Roman"/>
          <w:b/>
        </w:rPr>
        <w:t>A</w:t>
      </w:r>
      <w:r w:rsidR="00C06F92" w:rsidRPr="00C06F92">
        <w:rPr>
          <w:rFonts w:ascii="Times New Roman" w:hAnsi="Times New Roman" w:cs="Times New Roman"/>
          <w:b/>
        </w:rPr>
        <w:t xml:space="preserve"> na Kadaňské</w:t>
      </w:r>
    </w:p>
    <w:p w14:paraId="52DD4A50" w14:textId="4A411CCF" w:rsidR="00FB0585" w:rsidRPr="00C06F92" w:rsidRDefault="00FB0585" w:rsidP="004A4AA1">
      <w:pPr>
        <w:spacing w:after="0"/>
        <w:jc w:val="both"/>
        <w:rPr>
          <w:rFonts w:ascii="Times New Roman" w:hAnsi="Times New Roman" w:cs="Times New Roman"/>
        </w:rPr>
      </w:pPr>
      <w:r w:rsidRPr="00C06F92">
        <w:rPr>
          <w:rFonts w:ascii="Times New Roman" w:hAnsi="Times New Roman" w:cs="Times New Roman"/>
        </w:rPr>
        <w:t>Když v minulém týdnu napadlo hodně sněhu, dostaly děti ze 4.</w:t>
      </w:r>
      <w:r w:rsidR="004A4AA1" w:rsidRPr="00C06F92">
        <w:rPr>
          <w:rFonts w:ascii="Times New Roman" w:hAnsi="Times New Roman" w:cs="Times New Roman"/>
        </w:rPr>
        <w:t xml:space="preserve"> </w:t>
      </w:r>
      <w:r w:rsidRPr="00C06F92">
        <w:rPr>
          <w:rFonts w:ascii="Times New Roman" w:hAnsi="Times New Roman" w:cs="Times New Roman"/>
        </w:rPr>
        <w:t>A</w:t>
      </w:r>
      <w:r w:rsidR="00C06F92">
        <w:rPr>
          <w:rFonts w:ascii="Times New Roman" w:hAnsi="Times New Roman" w:cs="Times New Roman"/>
        </w:rPr>
        <w:t>,</w:t>
      </w:r>
      <w:r w:rsidR="004A4AA1" w:rsidRPr="00C06F92">
        <w:rPr>
          <w:rFonts w:ascii="Times New Roman" w:hAnsi="Times New Roman" w:cs="Times New Roman"/>
        </w:rPr>
        <w:t xml:space="preserve"> </w:t>
      </w:r>
      <w:r w:rsidRPr="00C06F92">
        <w:rPr>
          <w:rFonts w:ascii="Times New Roman" w:hAnsi="Times New Roman" w:cs="Times New Roman"/>
        </w:rPr>
        <w:t>pro ně dosud zatím podle jejich slov</w:t>
      </w:r>
      <w:r w:rsidR="00C06F92">
        <w:rPr>
          <w:rFonts w:ascii="Times New Roman" w:hAnsi="Times New Roman" w:cs="Times New Roman"/>
        </w:rPr>
        <w:t>,</w:t>
      </w:r>
      <w:r w:rsidRPr="00C06F92">
        <w:rPr>
          <w:rFonts w:ascii="Times New Roman" w:hAnsi="Times New Roman" w:cs="Times New Roman"/>
        </w:rPr>
        <w:t xml:space="preserve"> nejlepší domácí úkol. Totiž jít na čerstvý vzduch, koulovat se, stavět sněhuláky, věnovat se zimním radovánkám. Všichni tento úkol podle očekávání splnili na podtrženou jedničku s hvězdičkou. To ale nebyl jediný úkol tohoto týdne. </w:t>
      </w:r>
    </w:p>
    <w:p w14:paraId="0E78C4F8" w14:textId="12521B7B" w:rsidR="00FB0585" w:rsidRDefault="00FB0585" w:rsidP="004A4AA1">
      <w:pPr>
        <w:spacing w:after="0"/>
        <w:jc w:val="both"/>
        <w:rPr>
          <w:rFonts w:ascii="Times New Roman" w:hAnsi="Times New Roman" w:cs="Times New Roman"/>
        </w:rPr>
      </w:pPr>
      <w:r w:rsidRPr="00C06F92">
        <w:rPr>
          <w:rFonts w:ascii="Times New Roman" w:hAnsi="Times New Roman" w:cs="Times New Roman"/>
        </w:rPr>
        <w:t>Dalším bylo stát se stavitelem v románském slohu. Proč zrovna v románském? Protože to bylo téma našich několika předcházejících společných setkání při distanční výuce. Prohlížet společně obrázky a videa, povídat si, hledat společné prvky románského slohu je celkem jednoduché, ale vše si zapamatovat a nezapomenout, je už trochu složitější. Protože ale každý z nás,</w:t>
      </w:r>
      <w:r w:rsidR="004A4AA1" w:rsidRPr="00C06F92">
        <w:rPr>
          <w:rFonts w:ascii="Times New Roman" w:hAnsi="Times New Roman" w:cs="Times New Roman"/>
        </w:rPr>
        <w:t xml:space="preserve"> někdy za pomoci rodičů, jednu z typických románských staveb – rotundu či baziliku postavil z materiálů dostupných, mnohdy určených k likvidaci, už si budeme pamatovat rozdíl mezi těmito dvěma stavbami, kulatý půdorys rotund, jejich malá, obloukem zakončená okna a další typické prvky. Navíc jsme si také připomněli, že ne každá použitá věc patří rovnou do odpadu, ale můžeme ji ještě smysluplně využít. Zda jsou ve 4. A stavitelé výborní, a paní učitelka ví, že ano, posuďte sami z našich fotografií.  </w:t>
      </w:r>
    </w:p>
    <w:p w14:paraId="72F4F787" w14:textId="7ACB824E" w:rsidR="00C61DFC" w:rsidRPr="00C06F92" w:rsidRDefault="00C61DFC" w:rsidP="004A4AA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Jana Adámková, třídní učitelka 4. A</w:t>
      </w:r>
      <w:bookmarkStart w:id="0" w:name="_GoBack"/>
      <w:bookmarkEnd w:id="0"/>
    </w:p>
    <w:p w14:paraId="4A2912C5" w14:textId="77777777" w:rsidR="00F801A5" w:rsidRDefault="00F801A5" w:rsidP="004A4AA1">
      <w:pPr>
        <w:spacing w:after="0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F92BE5" w14:paraId="37E89FAC" w14:textId="77777777" w:rsidTr="004209B6">
        <w:tc>
          <w:tcPr>
            <w:tcW w:w="5240" w:type="dxa"/>
          </w:tcPr>
          <w:p w14:paraId="24C1DDA5" w14:textId="77777777" w:rsidR="007E11FA" w:rsidRDefault="007E11FA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7380EB0" wp14:editId="232E8349">
                  <wp:extent cx="2446020" cy="3261360"/>
                  <wp:effectExtent l="0" t="0" r="0" b="0"/>
                  <wp:docPr id="6" name="obrázek 6" descr="C:\Users\adamkova\AppData\Local\Microsoft\Windows\INetCache\Content.MSO\E0CCE8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amkova\AppData\Local\Microsoft\Windows\INetCache\Content.MSO\E0CCE8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0C0C2" w14:textId="77777777" w:rsidR="007E11FA" w:rsidRDefault="007E11FA" w:rsidP="00F92BE5">
            <w:pPr>
              <w:jc w:val="center"/>
            </w:pPr>
            <w:r>
              <w:t>Autor: T. Babor</w:t>
            </w:r>
          </w:p>
        </w:tc>
        <w:tc>
          <w:tcPr>
            <w:tcW w:w="5216" w:type="dxa"/>
          </w:tcPr>
          <w:p w14:paraId="66CFA6B2" w14:textId="77777777" w:rsidR="007E11FA" w:rsidRDefault="007E11FA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56D9D7F" wp14:editId="42C3E232">
                  <wp:extent cx="2434590" cy="3246120"/>
                  <wp:effectExtent l="0" t="0" r="3810" b="0"/>
                  <wp:docPr id="7" name="obrázek 7" descr="C:\Users\adamkova\AppData\Local\Microsoft\Windows\INetCache\Content.MSO\EA13D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amkova\AppData\Local\Microsoft\Windows\INetCache\Content.MSO\EA13D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ADACC" w14:textId="77777777" w:rsidR="007E11FA" w:rsidRDefault="007E11FA" w:rsidP="00F92BE5">
            <w:pPr>
              <w:jc w:val="center"/>
            </w:pPr>
            <w:r>
              <w:t>Autor: F. Gärtner</w:t>
            </w:r>
          </w:p>
        </w:tc>
      </w:tr>
      <w:tr w:rsidR="00F92BE5" w14:paraId="031185B1" w14:textId="77777777" w:rsidTr="004209B6">
        <w:tc>
          <w:tcPr>
            <w:tcW w:w="5240" w:type="dxa"/>
          </w:tcPr>
          <w:p w14:paraId="724261F9" w14:textId="77777777" w:rsidR="007E11FA" w:rsidRDefault="007E11FA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6E2E99" wp14:editId="2EF61AAC">
                  <wp:extent cx="2727960" cy="3637280"/>
                  <wp:effectExtent l="0" t="0" r="0" b="1270"/>
                  <wp:docPr id="8" name="obrázek 8" descr="C:\Users\adamkova\AppData\Local\Microsoft\Windows\INetCache\Content.MSO\5CD32C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amkova\AppData\Local\Microsoft\Windows\INetCache\Content.MSO\5CD32C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6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57B26" w14:textId="77777777" w:rsidR="007E11FA" w:rsidRDefault="007E11FA" w:rsidP="00F92BE5">
            <w:pPr>
              <w:jc w:val="center"/>
            </w:pPr>
            <w:r>
              <w:lastRenderedPageBreak/>
              <w:t>Autor: N. Boháčová</w:t>
            </w:r>
          </w:p>
        </w:tc>
        <w:tc>
          <w:tcPr>
            <w:tcW w:w="5216" w:type="dxa"/>
          </w:tcPr>
          <w:p w14:paraId="08425E03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6EB5F1A" wp14:editId="6EAC43B5">
                  <wp:extent cx="2727960" cy="3637280"/>
                  <wp:effectExtent l="0" t="0" r="0" b="1270"/>
                  <wp:docPr id="5" name="obrázek 5" descr="C:\Users\adamkova\AppData\Local\Microsoft\Windows\INetCache\Content.MSO\3AE77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amkova\AppData\Local\Microsoft\Windows\INetCache\Content.MSO\3AE77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63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D60A5" w14:textId="77777777" w:rsidR="007E11FA" w:rsidRDefault="007E11FA" w:rsidP="00F92BE5">
            <w:pPr>
              <w:jc w:val="center"/>
            </w:pPr>
            <w:r>
              <w:lastRenderedPageBreak/>
              <w:t>Autor:</w:t>
            </w:r>
            <w:r w:rsidR="00B4249D">
              <w:t xml:space="preserve"> D. Kabát</w:t>
            </w:r>
          </w:p>
        </w:tc>
      </w:tr>
      <w:tr w:rsidR="00F92BE5" w14:paraId="62A626F8" w14:textId="77777777" w:rsidTr="004209B6">
        <w:tc>
          <w:tcPr>
            <w:tcW w:w="5240" w:type="dxa"/>
          </w:tcPr>
          <w:p w14:paraId="52429291" w14:textId="77777777" w:rsidR="007E11FA" w:rsidRDefault="007E11FA" w:rsidP="00F92BE5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8857166" wp14:editId="62EF5593">
                  <wp:extent cx="2080260" cy="2773680"/>
                  <wp:effectExtent l="0" t="0" r="0" b="7620"/>
                  <wp:docPr id="11" name="obrázek 11" descr="C:\Users\adamkova\AppData\Local\Microsoft\Windows\INetCache\Content.MSO\462202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amkova\AppData\Local\Microsoft\Windows\INetCache\Content.MSO\462202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DB884" w14:textId="77777777" w:rsidR="007E11FA" w:rsidRDefault="007E11FA" w:rsidP="00F92BE5">
            <w:pPr>
              <w:jc w:val="center"/>
            </w:pPr>
            <w:r>
              <w:t>Autor: M. Fryč</w:t>
            </w:r>
          </w:p>
        </w:tc>
        <w:tc>
          <w:tcPr>
            <w:tcW w:w="5216" w:type="dxa"/>
          </w:tcPr>
          <w:p w14:paraId="469C89C0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02DD79CA" wp14:editId="3DFCF171">
                      <wp:extent cx="304800" cy="304800"/>
                      <wp:effectExtent l="0" t="0" r="0" b="0"/>
                      <wp:docPr id="12" name="AutoShape 14" descr="https://4zscv-my.sharepoint.com/personal/antonin_kopecky_4zscv_cz/Documents/Soubory%20z%20chatu%20aplikace%20Microsoft%20Teams/IMG_430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844BD1" id="AutoShape 14" o:spid="_x0000_s1026" alt="https://4zscv-my.sharepoint.com/personal/antonin_kopecky_4zscv_cz/Documents/Soubory%20z%20chatu%20aplikace%20Microsoft%20Teams/IMG_430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MBGQMAAE0GAAAOAAAAZHJzL2Uyb0RvYy54bWysVd9P2zAQfp+0/8GytMc0P3BLExEQNBRN&#10;AoYEe0au4zQWiZ3ZbkM77X/f2WmhwMu0LRLp2ed8d9/d5+Pk7Llt0JprI5TMcTyKMOKSqVLIZY6/&#10;P8yDKUbGUlnSRkme4w03+Oz086eTvst4omrVlFwjAJEm67sc19Z2WRgaVvOWmpHquARnpXRLLSz1&#10;Miw17QG9bcIkiiZhr3TZacW4MbBbDE586vGrijP7raoMt6jJMeRm/Vv798K9w9MTmi017WrBdmnQ&#10;v8iipUJC0BeoglqKVlp8gGoF08qoyo6YakNVVYJxzwHYxNE7Nvc17bjnAsUx3UuZzP+DZbfrO41E&#10;Cb1LMJK0hR6dr6zyoVFMMCq5YVAw1xgDnSFbw9ZBuxmZmmreKSEHKh1oQEnahFRaJYV8fILesafN&#10;o//gkW3DQrFVy6U14b1aLZTefEmiLfyxmtoV/NKuEU+UcTBv9lUC+4HT1oRfb64eyVF0NLq7vXJN&#10;6yEZyP2+u9Ou7Ka7VuzJIKlmNZVLfm4gODQ7Bk77La1VX3NaQvViBxG+wXALA2ho0d+oEqpAoQq+&#10;pc+Vbl0MaBZ69srZvCiHP1vEYPMoItMI9MXAtbNdBJrtP+60sVdctcgZOdaQnQen62tjh6P7Iy6W&#10;VHPRNLBPs0a+2QDMYQdCw6fO55LwWvuZRunl9HJKApJMLgMSFUVwPp+RYDKPj8fFUTGbFfEvFzcm&#10;WS3KkksXZq/7mPyZrnY3cFDsi/KNakTp4FxKRi8Xs0ajNYV7N/ePLzl4Xo+Fb9Pw9QIu7yjFCYku&#10;kjSYT6bHAZmTcZAeR9MgitOLdBKRlBTzt5SuheT/Tgn1OU7Hydh36SDpd9wi/3zkRrNWWJhsjWhz&#10;DNKAxx2imVPgpSy9baloBvugFC7911JAu/eN9np1Eh3Uv1DlBuSqFcgJlAczGIxa6S1GPcyzHJsf&#10;K7ihGDVfJUg+jQlxA9AvyPg4gYU+9CwOPVQygMqxxWgwZ3YYmqtOi2UNkWJfGKncsKiEl7C7QkNW&#10;u8sFM8sz2c1XNxQP1/7U63+B0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5q4DARkDAABN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4249D">
              <w:rPr>
                <w:noProof/>
                <w:lang w:eastAsia="cs-CZ"/>
              </w:rPr>
              <w:drawing>
                <wp:inline distT="0" distB="0" distL="0" distR="0">
                  <wp:extent cx="1539240" cy="2737153"/>
                  <wp:effectExtent l="0" t="0" r="3810" b="6350"/>
                  <wp:docPr id="1" name="Obrázek 1" descr="C:\Users\adamkova\Desktop\Toník rotu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kova\Desktop\Toník rotu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04" cy="275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D76DE" w14:textId="77777777" w:rsidR="00B4249D" w:rsidRDefault="00B4249D" w:rsidP="00F92BE5">
            <w:pPr>
              <w:jc w:val="center"/>
            </w:pPr>
            <w:r>
              <w:t>Autor: A. Kopecký</w:t>
            </w:r>
          </w:p>
        </w:tc>
      </w:tr>
      <w:tr w:rsidR="00F92BE5" w14:paraId="58285F6B" w14:textId="77777777" w:rsidTr="004209B6">
        <w:tc>
          <w:tcPr>
            <w:tcW w:w="5240" w:type="dxa"/>
          </w:tcPr>
          <w:p w14:paraId="1B31EFE8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31F945E" wp14:editId="7DAB6C59">
                  <wp:extent cx="3332868" cy="1876406"/>
                  <wp:effectExtent l="4445" t="0" r="5715" b="5715"/>
                  <wp:docPr id="3" name="obrázek 3" descr="C:\Users\adamkova\AppData\Local\Microsoft\Windows\INetCache\Content.MSO\6512F6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kova\AppData\Local\Microsoft\Windows\INetCache\Content.MSO\6512F6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0780" cy="192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D5BC4" w14:textId="77777777" w:rsidR="00B4249D" w:rsidRDefault="00B4249D" w:rsidP="00F92BE5">
            <w:pPr>
              <w:jc w:val="center"/>
            </w:pPr>
            <w:r>
              <w:t>Autor: Z.A. Kuklová</w:t>
            </w:r>
          </w:p>
        </w:tc>
        <w:tc>
          <w:tcPr>
            <w:tcW w:w="5216" w:type="dxa"/>
          </w:tcPr>
          <w:p w14:paraId="124648CB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3117B9" wp14:editId="160CF822">
                  <wp:extent cx="2486025" cy="3314700"/>
                  <wp:effectExtent l="0" t="0" r="9525" b="0"/>
                  <wp:docPr id="2" name="obrázek 2" descr="C:\Users\adamkova\AppData\Local\Microsoft\Windows\INetCache\Content.MSO\7C7BD4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kova\AppData\Local\Microsoft\Windows\INetCache\Content.MSO\7C7BD4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35E60" w14:textId="77777777" w:rsidR="00B4249D" w:rsidRDefault="00B4249D" w:rsidP="00F92BE5">
            <w:pPr>
              <w:jc w:val="center"/>
            </w:pPr>
            <w:r>
              <w:t>Autor: L. Rohla</w:t>
            </w:r>
          </w:p>
        </w:tc>
      </w:tr>
      <w:tr w:rsidR="00F92BE5" w14:paraId="410C3C9D" w14:textId="77777777" w:rsidTr="004209B6">
        <w:tc>
          <w:tcPr>
            <w:tcW w:w="5240" w:type="dxa"/>
          </w:tcPr>
          <w:p w14:paraId="1FE15DD8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C16B232" wp14:editId="44AECD4B">
                  <wp:extent cx="2301240" cy="3068320"/>
                  <wp:effectExtent l="0" t="0" r="3810" b="0"/>
                  <wp:docPr id="4" name="obrázek 4" descr="C:\Users\adamkova\AppData\Local\Microsoft\Windows\INetCache\Content.MSO\295D0A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amkova\AppData\Local\Microsoft\Windows\INetCache\Content.MSO\295D0A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9F65F" w14:textId="77777777" w:rsidR="00B4249D" w:rsidRDefault="00B4249D" w:rsidP="00F92BE5">
            <w:pPr>
              <w:jc w:val="center"/>
            </w:pPr>
            <w:r>
              <w:lastRenderedPageBreak/>
              <w:t>Autor: A. Stropnický</w:t>
            </w:r>
          </w:p>
        </w:tc>
        <w:tc>
          <w:tcPr>
            <w:tcW w:w="5216" w:type="dxa"/>
          </w:tcPr>
          <w:p w14:paraId="7BCD5840" w14:textId="77777777" w:rsidR="007E11FA" w:rsidRDefault="00B4249D" w:rsidP="00F92BE5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F01D142" wp14:editId="73C5953C">
                  <wp:extent cx="2326005" cy="3101340"/>
                  <wp:effectExtent l="0" t="0" r="0" b="3810"/>
                  <wp:docPr id="9" name="obrázek 9" descr="C:\Users\adamkova\AppData\Local\Microsoft\Windows\INetCache\Content.MSO\FAE4DE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amkova\AppData\Local\Microsoft\Windows\INetCache\Content.MSO\FAE4DE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F82DE" w14:textId="77777777" w:rsidR="00B4249D" w:rsidRDefault="00B4249D" w:rsidP="00F92BE5">
            <w:pPr>
              <w:jc w:val="center"/>
            </w:pPr>
            <w:r>
              <w:lastRenderedPageBreak/>
              <w:t>Autor: E. Uchytilová</w:t>
            </w:r>
          </w:p>
        </w:tc>
      </w:tr>
      <w:tr w:rsidR="004209B6" w14:paraId="40AF129D" w14:textId="77777777" w:rsidTr="00121134">
        <w:tc>
          <w:tcPr>
            <w:tcW w:w="10456" w:type="dxa"/>
            <w:gridSpan w:val="2"/>
          </w:tcPr>
          <w:p w14:paraId="0D7E3532" w14:textId="77777777" w:rsidR="004209B6" w:rsidRDefault="004209B6" w:rsidP="004209B6">
            <w:pPr>
              <w:jc w:val="center"/>
            </w:pPr>
            <w:r w:rsidRPr="00B4249D">
              <w:rPr>
                <w:noProof/>
                <w:lang w:eastAsia="cs-CZ"/>
              </w:rPr>
              <w:lastRenderedPageBreak/>
              <w:drawing>
                <wp:inline distT="0" distB="0" distL="0" distR="0" wp14:anchorId="37F9E787" wp14:editId="0933F865">
                  <wp:extent cx="4145280" cy="3108960"/>
                  <wp:effectExtent l="0" t="0" r="7620" b="0"/>
                  <wp:docPr id="10" name="Obrázek 10" descr="C:\Users\adamkova\Downloads\IMG_20210120_16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kova\Downloads\IMG_20210120_16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B70B1" w14:textId="77777777" w:rsidR="004209B6" w:rsidRDefault="004209B6" w:rsidP="004209B6">
            <w:pPr>
              <w:jc w:val="center"/>
            </w:pPr>
            <w:r>
              <w:t>Autor: A. Stropnická</w:t>
            </w:r>
          </w:p>
        </w:tc>
      </w:tr>
      <w:tr w:rsidR="00F92BE5" w14:paraId="40EEF63F" w14:textId="77777777" w:rsidTr="004209B6">
        <w:tc>
          <w:tcPr>
            <w:tcW w:w="5240" w:type="dxa"/>
          </w:tcPr>
          <w:p w14:paraId="1769E27C" w14:textId="77777777" w:rsidR="007E11FA" w:rsidRDefault="004209B6" w:rsidP="00F92BE5">
            <w:pPr>
              <w:jc w:val="center"/>
            </w:pPr>
            <w:r w:rsidRPr="004209B6">
              <w:rPr>
                <w:noProof/>
                <w:lang w:eastAsia="cs-CZ"/>
              </w:rPr>
              <w:drawing>
                <wp:inline distT="0" distB="0" distL="0" distR="0">
                  <wp:extent cx="2179320" cy="2893704"/>
                  <wp:effectExtent l="0" t="0" r="0" b="1905"/>
                  <wp:docPr id="13" name="Obrázek 13" descr="C:\Users\adamkova\Downloads\NKFB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kova\Downloads\NKFB1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5" cy="29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27388" w14:textId="77777777" w:rsidR="004209B6" w:rsidRDefault="004209B6" w:rsidP="00F92BE5">
            <w:pPr>
              <w:jc w:val="center"/>
            </w:pPr>
            <w:r>
              <w:t>Autor: A. Ludvíková</w:t>
            </w:r>
          </w:p>
        </w:tc>
        <w:tc>
          <w:tcPr>
            <w:tcW w:w="5216" w:type="dxa"/>
          </w:tcPr>
          <w:p w14:paraId="48B702FF" w14:textId="77777777" w:rsidR="00ED69E9" w:rsidRDefault="00ED69E9" w:rsidP="00F801A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569376C" wp14:editId="12E5D55E">
                  <wp:extent cx="1623060" cy="2882874"/>
                  <wp:effectExtent l="0" t="0" r="0" b="0"/>
                  <wp:docPr id="16" name="obrázek 1" descr="C:\Users\adamkova\AppData\Local\Microsoft\Windows\INetCache\Content.MSO\AD470E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kova\AppData\Local\Microsoft\Windows\INetCache\Content.MSO\AD470E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70" cy="290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ABB44" w14:textId="77777777" w:rsidR="00F92BE5" w:rsidRDefault="00F92BE5" w:rsidP="00F92BE5">
            <w:pPr>
              <w:jc w:val="center"/>
            </w:pPr>
            <w:r>
              <w:t>Autor. T. Krejčí</w:t>
            </w:r>
          </w:p>
        </w:tc>
      </w:tr>
      <w:tr w:rsidR="00F92BE5" w14:paraId="6E3FEA64" w14:textId="77777777" w:rsidTr="00A63074">
        <w:tc>
          <w:tcPr>
            <w:tcW w:w="10456" w:type="dxa"/>
            <w:gridSpan w:val="2"/>
          </w:tcPr>
          <w:p w14:paraId="2A69A0DC" w14:textId="77777777" w:rsidR="00F92BE5" w:rsidRDefault="00F92BE5" w:rsidP="00F92BE5">
            <w:pPr>
              <w:jc w:val="center"/>
            </w:pPr>
            <w:r w:rsidRPr="00F92BE5">
              <w:rPr>
                <w:noProof/>
                <w:lang w:eastAsia="cs-CZ"/>
              </w:rPr>
              <w:drawing>
                <wp:inline distT="0" distB="0" distL="0" distR="0">
                  <wp:extent cx="2860288" cy="3200400"/>
                  <wp:effectExtent l="0" t="0" r="0" b="0"/>
                  <wp:docPr id="15" name="Obrázek 15" descr="C:\Users\adamkova\Downloads\Natálka bazi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amkova\Downloads\Natálka bazi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91" cy="321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CE6D3" w14:textId="77777777" w:rsidR="00F92BE5" w:rsidRDefault="00F92BE5" w:rsidP="00F92BE5">
            <w:pPr>
              <w:jc w:val="center"/>
            </w:pPr>
            <w:r>
              <w:lastRenderedPageBreak/>
              <w:t>Autor. N. Limbergová</w:t>
            </w:r>
          </w:p>
        </w:tc>
      </w:tr>
    </w:tbl>
    <w:p w14:paraId="250FF1F2" w14:textId="77777777" w:rsidR="007E11FA" w:rsidRDefault="007E11FA" w:rsidP="004A4AA1">
      <w:pPr>
        <w:spacing w:after="0"/>
        <w:jc w:val="both"/>
      </w:pPr>
    </w:p>
    <w:sectPr w:rsidR="007E11FA" w:rsidSect="007E1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85"/>
    <w:rsid w:val="004209B6"/>
    <w:rsid w:val="004A4AA1"/>
    <w:rsid w:val="007E11FA"/>
    <w:rsid w:val="00A3443F"/>
    <w:rsid w:val="00B4249D"/>
    <w:rsid w:val="00C06F92"/>
    <w:rsid w:val="00C61DFC"/>
    <w:rsid w:val="00D24A92"/>
    <w:rsid w:val="00ED69E9"/>
    <w:rsid w:val="00F801A5"/>
    <w:rsid w:val="00F92BE5"/>
    <w:rsid w:val="00FB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BB278"/>
  <w15:chartTrackingRefBased/>
  <w15:docId w15:val="{97FB2CF8-32F1-436F-B407-2EEAA892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227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Adámková</dc:creator>
  <cp:keywords/>
  <dc:description/>
  <cp:lastModifiedBy>Dudová Fiedlerová Sabina</cp:lastModifiedBy>
  <cp:revision>4</cp:revision>
  <dcterms:created xsi:type="dcterms:W3CDTF">2021-01-22T10:19:00Z</dcterms:created>
  <dcterms:modified xsi:type="dcterms:W3CDTF">2021-01-22T12:13:00Z</dcterms:modified>
</cp:coreProperties>
</file>